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200"/>
        <w:jc w:val="both"/>
        <w:rPr>
          <w:rFonts w:ascii="Arial" w:hAnsi="Arial"/>
          <w:sz w:val="20"/>
          <w:szCs w:val="20"/>
        </w:rPr>
      </w:pPr>
      <w:r>
        <w:drawing>
          <wp:anchor behindDoc="0" distT="0" distB="0" distL="0" distR="0" simplePos="0" locked="0" layoutInCell="0" allowOverlap="1" relativeHeight="2">
            <wp:simplePos x="0" y="0"/>
            <wp:positionH relativeFrom="page">
              <wp:posOffset>741045</wp:posOffset>
            </wp:positionH>
            <wp:positionV relativeFrom="page">
              <wp:posOffset>168910</wp:posOffset>
            </wp:positionV>
            <wp:extent cx="6124575" cy="745490"/>
            <wp:effectExtent l="0" t="0" r="0" b="0"/>
            <wp:wrapSquare wrapText="largest"/>
            <wp:docPr id="1" name="Obraz2 kopia 1 kopia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2 kopia 1 kopia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745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bCs/>
          <w:sz w:val="20"/>
          <w:szCs w:val="20"/>
        </w:rPr>
        <w:t>Dotyczy:</w:t>
      </w:r>
    </w:p>
    <w:p>
      <w:pPr>
        <w:pStyle w:val="Normal"/>
        <w:spacing w:before="0" w:after="20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 w:val="false"/>
          <w:bCs w:val="false"/>
          <w:i w:val="false"/>
          <w:iCs w:val="false"/>
          <w:sz w:val="20"/>
          <w:szCs w:val="20"/>
        </w:rPr>
        <w:t xml:space="preserve">Zapytanie ofertowe na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  <w:spacing w:val="1"/>
          <w:position w:val="0"/>
          <w:sz w:val="20"/>
          <w:sz w:val="20"/>
          <w:szCs w:val="20"/>
          <w:u w:val="none"/>
          <w:vertAlign w:val="baseline"/>
          <w:lang w:eastAsia="ar-SA"/>
        </w:rPr>
        <w:t xml:space="preserve">roboty budowlane w zakresie prac remontowych pomieszczeń w budynku Przychodni Specjalistycznej Nowodworskiego Centrum Medycznego w związku z realizacją projektu grantowego „Dostępność Plus dla AOS” </w:t>
      </w:r>
    </w:p>
    <w:p>
      <w:pPr>
        <w:pStyle w:val="Default"/>
        <w:spacing w:lineRule="auto" w:line="276" w:before="0" w:after="0"/>
        <w:contextualSpacing/>
        <w:jc w:val="center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</w:r>
    </w:p>
    <w:p>
      <w:pPr>
        <w:pStyle w:val="Default"/>
        <w:spacing w:lineRule="auto" w:line="276" w:before="0" w:after="0"/>
        <w:contextualSpacing/>
        <w:jc w:val="center"/>
        <w:rPr>
          <w:rFonts w:ascii="Arial" w:hAnsi="Arial"/>
        </w:rPr>
      </w:pPr>
      <w:r>
        <w:rPr>
          <w:rFonts w:ascii="Arial" w:hAnsi="Arial"/>
          <w:b/>
          <w:color w:val="auto"/>
          <w:sz w:val="22"/>
          <w:szCs w:val="22"/>
        </w:rPr>
        <w:t xml:space="preserve">WYKAZ PRAC </w:t>
      </w:r>
    </w:p>
    <w:p>
      <w:pPr>
        <w:pStyle w:val="Default"/>
        <w:spacing w:lineRule="auto" w:line="276" w:before="0" w:after="0"/>
        <w:contextualSpacing/>
        <w:jc w:val="center"/>
        <w:rPr>
          <w:rFonts w:ascii="Arial" w:hAnsi="Arial" w:cs="Arial"/>
          <w:b/>
          <w:color w:val="auto"/>
          <w:sz w:val="20"/>
          <w:szCs w:val="20"/>
          <w:u w:val="single"/>
        </w:rPr>
      </w:pPr>
      <w:r>
        <w:rPr>
          <w:rFonts w:cs="Arial" w:ascii="Arial" w:hAnsi="Arial"/>
          <w:b/>
          <w:color w:val="auto"/>
          <w:sz w:val="20"/>
          <w:szCs w:val="20"/>
          <w:u w:val="single"/>
        </w:rPr>
      </w:r>
    </w:p>
    <w:p>
      <w:pPr>
        <w:pStyle w:val="Normal"/>
        <w:jc w:val="both"/>
        <w:rPr>
          <w:rFonts w:ascii="Arial" w:hAnsi="Arial"/>
        </w:rPr>
      </w:pPr>
      <w:r>
        <w:rPr>
          <w:rFonts w:ascii="Arial" w:hAnsi="Arial"/>
        </w:rPr>
        <w:t xml:space="preserve">W celu potwierdzenia </w:t>
      </w:r>
      <w:r>
        <w:rPr>
          <w:rFonts w:ascii="Arial" w:hAnsi="Arial"/>
          <w:sz w:val="22"/>
          <w:szCs w:val="22"/>
        </w:rPr>
        <w:t>kompetencji w zakresie potencjału technicznego oraz wiedzy i doświadczenia, zgodnie z poniższą tabelą przedstawiamy w</w:t>
      </w:r>
      <w:r>
        <w:rPr>
          <w:rFonts w:ascii="Arial" w:hAnsi="Arial"/>
        </w:rPr>
        <w:t xml:space="preserve">ykaz prac </w:t>
      </w:r>
      <w:r>
        <w:rPr>
          <w:rFonts w:ascii="Arial" w:hAnsi="Arial"/>
          <w:b w:val="false"/>
          <w:bCs w:val="false"/>
          <w:sz w:val="22"/>
          <w:szCs w:val="22"/>
        </w:rPr>
        <w:t>o wartości co najmniej 80 000,00 zł netto każda, polegające na budowie, przebudowie, remoncie lub adaptacji obiektu kubaturowego</w:t>
      </w:r>
      <w:r>
        <w:rPr>
          <w:rFonts w:ascii="Arial" w:hAnsi="Arial"/>
          <w:b w:val="false"/>
          <w:bCs w:val="false"/>
        </w:rPr>
        <w:t>,</w:t>
      </w:r>
      <w:r>
        <w:rPr>
          <w:rFonts w:ascii="Arial" w:hAnsi="Arial"/>
        </w:rPr>
        <w:t xml:space="preserve"> </w:t>
      </w:r>
      <w:r>
        <w:rPr>
          <w:rFonts w:ascii="Arial" w:hAnsi="Arial"/>
          <w:sz w:val="22"/>
          <w:szCs w:val="22"/>
        </w:rPr>
        <w:t xml:space="preserve">wykonanych w okresie ostatnich pięciu lat przed upływem terminu składania ofert (a jeżeli okres prowadzenia działalności jest krótszy - w tym okresie), </w:t>
      </w:r>
      <w:r>
        <w:rPr>
          <w:rFonts w:ascii="Arial" w:hAnsi="Arial"/>
        </w:rPr>
        <w:t>które wskazują na spełnienie wymagań Zamawiającego,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tbl>
      <w:tblPr>
        <w:tblW w:w="9356" w:type="dxa"/>
        <w:jc w:val="left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709"/>
        <w:gridCol w:w="2551"/>
        <w:gridCol w:w="3543"/>
        <w:gridCol w:w="2552"/>
      </w:tblGrid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D9D9D9" w:val="clear"/>
          </w:tcPr>
          <w:p>
            <w:pPr>
              <w:pStyle w:val="Standard"/>
              <w:spacing w:lineRule="auto" w:line="27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</w:r>
          </w:p>
          <w:p>
            <w:pPr>
              <w:pStyle w:val="Standard"/>
              <w:spacing w:lineRule="auto" w:line="276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L.p.</w:t>
            </w:r>
          </w:p>
          <w:p>
            <w:pPr>
              <w:pStyle w:val="Standard"/>
              <w:spacing w:lineRule="auto" w:line="27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D9D9D9" w:val="clear"/>
            <w:vAlign w:val="center"/>
          </w:tcPr>
          <w:p>
            <w:pPr>
              <w:pStyle w:val="Standard"/>
              <w:spacing w:lineRule="auto" w:line="276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</w:r>
          </w:p>
          <w:p>
            <w:pPr>
              <w:pStyle w:val="Standard"/>
              <w:spacing w:lineRule="auto" w:line="276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Podmiot Zlecający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D9D9D9" w:val="clear"/>
            <w:vAlign w:val="center"/>
          </w:tcPr>
          <w:p>
            <w:pPr>
              <w:pStyle w:val="Standard"/>
              <w:spacing w:lineRule="auto" w:line="276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</w:r>
          </w:p>
          <w:p>
            <w:pPr>
              <w:pStyle w:val="Standard"/>
              <w:spacing w:lineRule="auto" w:line="276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color w:val="000000"/>
              </w:rPr>
              <w:t>Wartość umowna wykonanych prac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Standard"/>
              <w:spacing w:lineRule="auto" w:line="276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</w:r>
          </w:p>
          <w:p>
            <w:pPr>
              <w:pStyle w:val="Standard"/>
              <w:spacing w:lineRule="auto" w:line="276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Termin realizacji</w:t>
            </w:r>
          </w:p>
        </w:tc>
      </w:tr>
      <w:tr>
        <w:trPr>
          <w:trHeight w:val="935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spacing w:lineRule="auto" w:line="276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spacing w:lineRule="auto" w:line="276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  <w:p>
            <w:pPr>
              <w:pStyle w:val="Standard"/>
              <w:spacing w:lineRule="auto" w:line="276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  <w:p>
            <w:pPr>
              <w:pStyle w:val="Standard"/>
              <w:spacing w:lineRule="auto" w:line="276"/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/>
                <w:b/>
                <w:bCs/>
                <w:color w:val="000000"/>
              </w:rPr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spacing w:lineRule="auto" w:line="276"/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  <w:highlight w:val="yellow"/>
              </w:rPr>
            </w:r>
          </w:p>
        </w:tc>
      </w:tr>
      <w:tr>
        <w:trPr>
          <w:trHeight w:val="949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spacing w:lineRule="auto" w:line="276"/>
              <w:rPr>
                <w:rFonts w:ascii="Arial" w:hAnsi="Arial"/>
              </w:rPr>
            </w:pPr>
            <w:r>
              <w:rPr>
                <w:rFonts w:ascii="Arial" w:hAnsi="Arial"/>
              </w:rPr>
              <w:t>2.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  <w:p>
            <w:pPr>
              <w:pStyle w:val="Normal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spacing w:lineRule="auto" w:line="276"/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  <w:highlight w:val="yellow"/>
              </w:rPr>
            </w:r>
          </w:p>
        </w:tc>
      </w:tr>
      <w:tr>
        <w:trPr>
          <w:trHeight w:val="1060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spacing w:lineRule="auto" w:line="276"/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spacing w:lineRule="auto" w:line="276"/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  <w:highlight w:val="yellow"/>
              </w:rPr>
            </w:r>
          </w:p>
        </w:tc>
      </w:tr>
    </w:tbl>
    <w:p>
      <w:pPr>
        <w:pStyle w:val="Normal"/>
        <w:rPr>
          <w:rFonts w:ascii="Arial" w:hAnsi="Arial"/>
          <w:b/>
        </w:rPr>
      </w:pPr>
      <w:r>
        <w:rPr>
          <w:rFonts w:ascii="Arial" w:hAnsi="Arial"/>
          <w:b/>
        </w:rPr>
      </w:r>
    </w:p>
    <w:p>
      <w:pPr>
        <w:pStyle w:val="Normal"/>
        <w:spacing w:before="0" w:after="200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before="200" w:after="100"/>
        <w:rPr>
          <w:rFonts w:ascii="Arial" w:hAnsi="Arial"/>
        </w:rPr>
      </w:pPr>
      <w:r>
        <w:rPr>
          <w:rFonts w:ascii="Arial" w:hAnsi="Arial"/>
          <w:b/>
          <w:bCs/>
          <w:u w:val="single"/>
        </w:rPr>
        <w:t>UWAGA:</w:t>
      </w:r>
    </w:p>
    <w:p>
      <w:pPr>
        <w:pStyle w:val="ListParagraph"/>
        <w:numPr>
          <w:ilvl w:val="0"/>
          <w:numId w:val="1"/>
        </w:numPr>
        <w:spacing w:before="0" w:after="200"/>
        <w:rPr>
          <w:b w:val="false"/>
          <w:bCs w:val="false"/>
        </w:rPr>
      </w:pPr>
      <w:r>
        <w:rPr>
          <w:rFonts w:ascii="Arial" w:hAnsi="Arial"/>
          <w:b w:val="false"/>
          <w:bCs w:val="false"/>
          <w:sz w:val="20"/>
          <w:szCs w:val="20"/>
        </w:rPr>
        <w:t>Wykonawca ma obowiązek załączyć do oferty referencje podmiotów, u których dane prace były wykonane</w:t>
      </w:r>
      <w:r>
        <w:rPr>
          <w:rFonts w:ascii="Arial" w:hAnsi="Arial"/>
          <w:b w:val="false"/>
          <w:bCs w:val="false"/>
          <w:sz w:val="22"/>
          <w:szCs w:val="22"/>
        </w:rPr>
        <w:t>.</w:t>
      </w:r>
    </w:p>
    <w:p>
      <w:pPr>
        <w:pStyle w:val="ListParagraph"/>
        <w:numPr>
          <w:ilvl w:val="0"/>
          <w:numId w:val="1"/>
        </w:numPr>
        <w:spacing w:before="0" w:after="200"/>
        <w:rPr>
          <w:rFonts w:ascii="Arial" w:hAnsi="Arial"/>
        </w:rPr>
      </w:pPr>
      <w:r>
        <w:rPr>
          <w:rFonts w:ascii="Arial" w:hAnsi="Arial"/>
          <w:sz w:val="20"/>
          <w:szCs w:val="20"/>
        </w:rPr>
        <w:t>Nanoszenie jakichkolwiek zmian w treści dokumentu po opatrzeniu w/w podpisem może skutkować naruszeniem integralności podpisu.</w:t>
      </w:r>
    </w:p>
    <w:p>
      <w:pPr>
        <w:pStyle w:val="Normal"/>
        <w:spacing w:before="300" w:after="0"/>
        <w:rPr>
          <w:i/>
          <w:i/>
          <w:iCs/>
          <w:sz w:val="18"/>
          <w:szCs w:val="18"/>
        </w:rPr>
      </w:pPr>
      <w:r>
        <w:rPr>
          <w:i/>
          <w:iCs/>
          <w:sz w:val="18"/>
          <w:szCs w:val="18"/>
        </w:rPr>
      </w:r>
    </w:p>
    <w:p>
      <w:pPr>
        <w:pStyle w:val="Normal"/>
        <w:spacing w:before="300" w:after="0"/>
        <w:rPr>
          <w:i/>
          <w:i/>
          <w:iCs/>
          <w:sz w:val="18"/>
          <w:szCs w:val="18"/>
        </w:rPr>
      </w:pPr>
      <w:r>
        <w:rPr>
          <w:i/>
          <w:iCs/>
          <w:sz w:val="18"/>
          <w:szCs w:val="18"/>
        </w:rPr>
      </w:r>
    </w:p>
    <w:p>
      <w:pPr>
        <w:pStyle w:val="Normal"/>
        <w:spacing w:before="300" w:after="0"/>
        <w:rPr>
          <w:i/>
          <w:i/>
          <w:iCs/>
          <w:sz w:val="18"/>
          <w:szCs w:val="18"/>
        </w:rPr>
      </w:pPr>
      <w:r>
        <w:rPr>
          <w:i/>
          <w:iCs/>
          <w:sz w:val="18"/>
          <w:szCs w:val="18"/>
        </w:rPr>
      </w:r>
    </w:p>
    <w:p>
      <w:pPr>
        <w:pStyle w:val="Normal"/>
        <w:spacing w:before="200" w:after="0"/>
        <w:jc w:val="right"/>
        <w:rPr>
          <w:rFonts w:ascii="Arial" w:hAnsi="Arial"/>
        </w:rPr>
      </w:pPr>
      <w:r>
        <w:rPr>
          <w:rFonts w:ascii="Arial" w:hAnsi="Arial"/>
        </w:rPr>
        <w:t>.....................................................</w:t>
      </w:r>
    </w:p>
    <w:p>
      <w:pPr>
        <w:pStyle w:val="Normal"/>
        <w:jc w:val="right"/>
        <w:rPr>
          <w:rFonts w:ascii="Arial" w:hAnsi="Arial"/>
        </w:rPr>
      </w:pPr>
      <w:r>
        <w:rPr>
          <w:rFonts w:ascii="Arial" w:hAnsi="Arial"/>
          <w:i/>
          <w:iCs/>
          <w:sz w:val="18"/>
          <w:szCs w:val="18"/>
        </w:rPr>
        <w:t>(podpis osoby upoważnionej)</w:t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418" w:right="1134" w:gutter="0" w:header="708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bidi w:val="0"/>
      <w:spacing w:lineRule="auto" w:line="240"/>
      <w:jc w:val="left"/>
      <w:rPr>
        <w:color w:val="auto"/>
      </w:rPr>
    </w:pPr>
    <w:r>
      <w:rPr>
        <w:color w:val="auto"/>
      </w:rPr>
    </w:r>
  </w:p>
  <w:p>
    <w:pPr>
      <w:pStyle w:val="Normal"/>
      <w:bidi w:val="0"/>
      <w:spacing w:lineRule="auto" w:line="240"/>
      <w:jc w:val="left"/>
      <w:rPr>
        <w:color w:val="auto"/>
      </w:rPr>
    </w:pPr>
    <w:r>
      <w:rPr>
        <w:color w:val="auto"/>
      </w:rPr>
    </w:r>
  </w:p>
  <w:p>
    <w:pPr>
      <w:pStyle w:val="Normal"/>
      <w:bidi w:val="0"/>
      <w:spacing w:lineRule="auto" w:line="240"/>
      <w:jc w:val="left"/>
      <w:rPr>
        <w:color w:val="auto"/>
      </w:rPr>
    </w:pPr>
    <w:r>
      <w:rPr>
        <w:color w:val="auto"/>
      </w:rPr>
    </w:r>
  </w:p>
  <w:p>
    <w:pPr>
      <w:pStyle w:val="Normal"/>
      <w:bidi w:val="0"/>
      <w:spacing w:lineRule="auto" w:line="240" w:before="0" w:after="0"/>
      <w:jc w:val="left"/>
      <w:rPr>
        <w:b/>
        <w:bCs/>
        <w:color w:val="auto"/>
      </w:rPr>
    </w:pPr>
    <w:r>
      <w:rPr>
        <w:rFonts w:eastAsia="Times New Roman" w:cs="Arial" w:ascii="Arial" w:hAnsi="Arial"/>
        <w:b/>
        <w:bCs/>
        <w:color w:val="auto"/>
        <w:sz w:val="22"/>
        <w:szCs w:val="22"/>
        <w:lang w:eastAsia="ar-SA"/>
      </w:rPr>
      <w:t xml:space="preserve">Nr sprawy: </w:t>
    </w:r>
    <w:r>
      <w:rPr>
        <w:rFonts w:eastAsia="Times New Roman" w:cs="Arial" w:ascii="Arial" w:hAnsi="Arial"/>
        <w:b/>
        <w:bCs/>
        <w:color w:val="auto"/>
        <w:sz w:val="22"/>
        <w:szCs w:val="22"/>
        <w:lang w:eastAsia="ar-SA"/>
      </w:rPr>
      <w:t>11</w:t>
    </w:r>
    <w:r>
      <w:rPr>
        <w:rFonts w:eastAsia="Times New Roman" w:cs="Arial" w:ascii="Arial" w:hAnsi="Arial"/>
        <w:b/>
        <w:bCs/>
        <w:color w:val="auto"/>
        <w:sz w:val="22"/>
        <w:szCs w:val="22"/>
        <w:lang w:eastAsia="ar-SA"/>
      </w:rPr>
      <w:t>/2026</w:t>
    </w:r>
  </w:p>
  <w:p>
    <w:pPr>
      <w:pStyle w:val="Normal"/>
      <w:bidi w:val="0"/>
      <w:spacing w:lineRule="auto" w:line="240" w:before="0" w:after="0"/>
      <w:jc w:val="right"/>
      <w:rPr>
        <w:rFonts w:ascii="Arial" w:hAnsi="Arial" w:eastAsia="Times New Roman" w:cs="Arial"/>
        <w:b/>
        <w:bCs/>
        <w:i w:val="false"/>
        <w:i w:val="false"/>
        <w:iCs w:val="false"/>
        <w:sz w:val="22"/>
        <w:szCs w:val="22"/>
        <w:lang w:eastAsia="ar-SA"/>
      </w:rPr>
    </w:pPr>
    <w:r>
      <w:rPr>
        <w:rFonts w:eastAsia="Times New Roman" w:cs="Arial" w:ascii="Arial" w:hAnsi="Arial"/>
        <w:b/>
        <w:bCs/>
        <w:i/>
        <w:iCs/>
        <w:sz w:val="18"/>
        <w:szCs w:val="18"/>
        <w:lang w:eastAsia="ar-SA"/>
      </w:rPr>
      <w:t>Załącznik nr 5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bidi w:val="0"/>
      <w:spacing w:lineRule="auto" w:line="240"/>
      <w:jc w:val="left"/>
      <w:rPr>
        <w:color w:val="auto"/>
      </w:rPr>
    </w:pPr>
    <w:r>
      <w:rPr>
        <w:color w:val="auto"/>
      </w:rPr>
    </w:r>
  </w:p>
  <w:p>
    <w:pPr>
      <w:pStyle w:val="Normal"/>
      <w:bidi w:val="0"/>
      <w:spacing w:lineRule="auto" w:line="240"/>
      <w:jc w:val="left"/>
      <w:rPr>
        <w:color w:val="auto"/>
      </w:rPr>
    </w:pPr>
    <w:r>
      <w:rPr>
        <w:color w:val="auto"/>
      </w:rPr>
    </w:r>
  </w:p>
  <w:p>
    <w:pPr>
      <w:pStyle w:val="Normal"/>
      <w:bidi w:val="0"/>
      <w:spacing w:lineRule="auto" w:line="240"/>
      <w:jc w:val="left"/>
      <w:rPr>
        <w:color w:val="auto"/>
      </w:rPr>
    </w:pPr>
    <w:r>
      <w:rPr>
        <w:color w:val="auto"/>
      </w:rPr>
    </w:r>
  </w:p>
  <w:p>
    <w:pPr>
      <w:pStyle w:val="Normal"/>
      <w:bidi w:val="0"/>
      <w:spacing w:lineRule="auto" w:line="240" w:before="0" w:after="0"/>
      <w:jc w:val="left"/>
      <w:rPr>
        <w:b/>
        <w:bCs/>
        <w:color w:val="auto"/>
      </w:rPr>
    </w:pPr>
    <w:r>
      <w:rPr>
        <w:rFonts w:eastAsia="Times New Roman" w:cs="Arial" w:ascii="Arial" w:hAnsi="Arial"/>
        <w:b/>
        <w:bCs/>
        <w:color w:val="auto"/>
        <w:sz w:val="22"/>
        <w:szCs w:val="22"/>
        <w:lang w:eastAsia="ar-SA"/>
      </w:rPr>
      <w:t xml:space="preserve">Nr sprawy: </w:t>
    </w:r>
    <w:r>
      <w:rPr>
        <w:rFonts w:eastAsia="Times New Roman" w:cs="Arial" w:ascii="Arial" w:hAnsi="Arial"/>
        <w:b/>
        <w:bCs/>
        <w:color w:val="auto"/>
        <w:sz w:val="22"/>
        <w:szCs w:val="22"/>
        <w:lang w:eastAsia="ar-SA"/>
      </w:rPr>
      <w:t>11</w:t>
    </w:r>
    <w:r>
      <w:rPr>
        <w:rFonts w:eastAsia="Times New Roman" w:cs="Arial" w:ascii="Arial" w:hAnsi="Arial"/>
        <w:b/>
        <w:bCs/>
        <w:color w:val="auto"/>
        <w:sz w:val="22"/>
        <w:szCs w:val="22"/>
        <w:lang w:eastAsia="ar-SA"/>
      </w:rPr>
      <w:t>/2026</w:t>
    </w:r>
  </w:p>
  <w:p>
    <w:pPr>
      <w:pStyle w:val="Normal"/>
      <w:bidi w:val="0"/>
      <w:spacing w:lineRule="auto" w:line="240" w:before="0" w:after="0"/>
      <w:jc w:val="right"/>
      <w:rPr>
        <w:rFonts w:ascii="Arial" w:hAnsi="Arial" w:eastAsia="Times New Roman" w:cs="Arial"/>
        <w:b/>
        <w:bCs/>
        <w:i w:val="false"/>
        <w:i w:val="false"/>
        <w:iCs w:val="false"/>
        <w:sz w:val="22"/>
        <w:szCs w:val="22"/>
        <w:lang w:eastAsia="ar-SA"/>
      </w:rPr>
    </w:pPr>
    <w:r>
      <w:rPr>
        <w:rFonts w:eastAsia="Times New Roman" w:cs="Arial" w:ascii="Arial" w:hAnsi="Arial"/>
        <w:b/>
        <w:bCs/>
        <w:i/>
        <w:iCs/>
        <w:sz w:val="18"/>
        <w:szCs w:val="18"/>
        <w:lang w:eastAsia="ar-SA"/>
      </w:rPr>
      <w:t>Załącznik nr 5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5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 w:val="22"/>
        <w:szCs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l-PL" w:eastAsia="pl-PL" w:bidi="ar-SA"/>
    </w:rPr>
  </w:style>
  <w:style w:type="paragraph" w:styleId="Heading1">
    <w:name w:val="Heading 1"/>
    <w:uiPriority w:val="9"/>
    <w:qFormat/>
    <w:pPr>
      <w:widowControl/>
      <w:suppressAutoHyphens w:val="true"/>
      <w:bidi w:val="0"/>
      <w:spacing w:before="0" w:after="0"/>
      <w:jc w:val="left"/>
      <w:outlineLvl w:val="0"/>
    </w:pPr>
    <w:rPr>
      <w:rFonts w:ascii="Times New Roman" w:hAnsi="Times New Roman" w:eastAsia="Times New Roman" w:cs="Times New Roman"/>
      <w:color w:val="2E74B5"/>
      <w:kern w:val="0"/>
      <w:sz w:val="32"/>
      <w:szCs w:val="32"/>
      <w:lang w:val="pl-PL" w:eastAsia="pl-PL" w:bidi="ar-SA"/>
    </w:rPr>
  </w:style>
  <w:style w:type="paragraph" w:styleId="Heading2">
    <w:name w:val="Heading 2"/>
    <w:uiPriority w:val="9"/>
    <w:semiHidden/>
    <w:unhideWhenUsed/>
    <w:qFormat/>
    <w:pPr>
      <w:widowControl/>
      <w:suppressAutoHyphens w:val="true"/>
      <w:bidi w:val="0"/>
      <w:spacing w:before="0" w:after="0"/>
      <w:jc w:val="left"/>
      <w:outlineLvl w:val="1"/>
    </w:pPr>
    <w:rPr>
      <w:rFonts w:ascii="Times New Roman" w:hAnsi="Times New Roman" w:eastAsia="Times New Roman" w:cs="Times New Roman"/>
      <w:color w:val="2E74B5"/>
      <w:kern w:val="0"/>
      <w:sz w:val="26"/>
      <w:szCs w:val="26"/>
      <w:lang w:val="pl-PL" w:eastAsia="pl-PL" w:bidi="ar-SA"/>
    </w:rPr>
  </w:style>
  <w:style w:type="paragraph" w:styleId="Heading3">
    <w:name w:val="Heading 3"/>
    <w:uiPriority w:val="9"/>
    <w:semiHidden/>
    <w:unhideWhenUsed/>
    <w:qFormat/>
    <w:pPr>
      <w:widowControl/>
      <w:suppressAutoHyphens w:val="true"/>
      <w:bidi w:val="0"/>
      <w:spacing w:before="0" w:after="0"/>
      <w:jc w:val="left"/>
      <w:outlineLvl w:val="2"/>
    </w:pPr>
    <w:rPr>
      <w:rFonts w:ascii="Times New Roman" w:hAnsi="Times New Roman" w:eastAsia="Times New Roman" w:cs="Times New Roman"/>
      <w:color w:val="1F4D78"/>
      <w:kern w:val="0"/>
      <w:sz w:val="24"/>
      <w:szCs w:val="24"/>
      <w:lang w:val="pl-PL" w:eastAsia="pl-PL" w:bidi="ar-SA"/>
    </w:rPr>
  </w:style>
  <w:style w:type="paragraph" w:styleId="Heading4">
    <w:name w:val="Heading 4"/>
    <w:uiPriority w:val="9"/>
    <w:semiHidden/>
    <w:unhideWhenUsed/>
    <w:qFormat/>
    <w:pPr>
      <w:widowControl/>
      <w:suppressAutoHyphens w:val="true"/>
      <w:bidi w:val="0"/>
      <w:spacing w:before="0" w:after="0"/>
      <w:jc w:val="left"/>
      <w:outlineLvl w:val="3"/>
    </w:pPr>
    <w:rPr>
      <w:rFonts w:ascii="Times New Roman" w:hAnsi="Times New Roman" w:eastAsia="Times New Roman" w:cs="Times New Roman"/>
      <w:i/>
      <w:iCs/>
      <w:color w:val="2E74B5"/>
      <w:kern w:val="0"/>
      <w:sz w:val="22"/>
      <w:szCs w:val="22"/>
      <w:lang w:val="pl-PL" w:eastAsia="pl-PL" w:bidi="ar-SA"/>
    </w:rPr>
  </w:style>
  <w:style w:type="paragraph" w:styleId="Heading5">
    <w:name w:val="Heading 5"/>
    <w:uiPriority w:val="9"/>
    <w:semiHidden/>
    <w:unhideWhenUsed/>
    <w:qFormat/>
    <w:pPr>
      <w:widowControl/>
      <w:suppressAutoHyphens w:val="true"/>
      <w:bidi w:val="0"/>
      <w:spacing w:before="0" w:after="0"/>
      <w:jc w:val="left"/>
      <w:outlineLvl w:val="4"/>
    </w:pPr>
    <w:rPr>
      <w:rFonts w:ascii="Times New Roman" w:hAnsi="Times New Roman" w:eastAsia="Times New Roman" w:cs="Times New Roman"/>
      <w:color w:val="2E74B5"/>
      <w:kern w:val="0"/>
      <w:sz w:val="22"/>
      <w:szCs w:val="22"/>
      <w:lang w:val="pl-PL" w:eastAsia="pl-PL" w:bidi="ar-SA"/>
    </w:rPr>
  </w:style>
  <w:style w:type="paragraph" w:styleId="Heading6">
    <w:name w:val="Heading 6"/>
    <w:uiPriority w:val="9"/>
    <w:semiHidden/>
    <w:unhideWhenUsed/>
    <w:qFormat/>
    <w:pPr>
      <w:widowControl/>
      <w:suppressAutoHyphens w:val="true"/>
      <w:bidi w:val="0"/>
      <w:spacing w:before="0" w:after="0"/>
      <w:jc w:val="left"/>
      <w:outlineLvl w:val="5"/>
    </w:pPr>
    <w:rPr>
      <w:rFonts w:ascii="Times New Roman" w:hAnsi="Times New Roman" w:eastAsia="Times New Roman" w:cs="Times New Roman"/>
      <w:color w:val="1F4D78"/>
      <w:kern w:val="0"/>
      <w:sz w:val="22"/>
      <w:szCs w:val="22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Znakiprzypiswdolnych">
    <w:name w:val="Znaki przypisów dolnych"/>
    <w:uiPriority w:val="99"/>
    <w:semiHidden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TekstprzypisudolnegoZnak" w:customStyle="1">
    <w:name w:val="Tekst przypisu dolnego Znak"/>
    <w:uiPriority w:val="99"/>
    <w:semiHidden/>
    <w:unhideWhenUsed/>
    <w:qFormat/>
    <w:rPr>
      <w:sz w:val="20"/>
      <w:szCs w:val="20"/>
    </w:rPr>
  </w:style>
  <w:style w:type="character" w:styleId="NagwekZnak" w:customStyle="1">
    <w:name w:val="Nagłówek Znak"/>
    <w:basedOn w:val="DefaultParagraphFont"/>
    <w:uiPriority w:val="99"/>
    <w:qFormat/>
    <w:rsid w:val="006b7336"/>
    <w:rPr/>
  </w:style>
  <w:style w:type="character" w:styleId="StopkaZnak" w:customStyle="1">
    <w:name w:val="Stopka Znak"/>
    <w:basedOn w:val="DefaultParagraphFont"/>
    <w:uiPriority w:val="99"/>
    <w:qFormat/>
    <w:rsid w:val="006b7336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itle">
    <w:name w:val="Title"/>
    <w:uiPriority w:val="10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56"/>
      <w:szCs w:val="56"/>
      <w:lang w:val="pl-PL" w:eastAsia="pl-PL" w:bidi="ar-SA"/>
    </w:rPr>
  </w:style>
  <w:style w:type="paragraph" w:styleId="Pogrubienie1" w:customStyle="1">
    <w:name w:val="Pogrubienie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b/>
      <w:bCs/>
      <w:color w:val="auto"/>
      <w:kern w:val="0"/>
      <w:sz w:val="22"/>
      <w:szCs w:val="22"/>
      <w:lang w:val="pl-PL" w:eastAsia="pl-PL" w:bidi="ar-SA"/>
    </w:rPr>
  </w:style>
  <w:style w:type="paragraph" w:styleId="ListParagraph">
    <w:name w:val="List Paragraph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l-PL" w:eastAsia="pl-PL" w:bidi="ar-SA"/>
    </w:rPr>
  </w:style>
  <w:style w:type="paragraph" w:styleId="FootnoteText">
    <w:name w:val="Footnote Text"/>
    <w:link w:val="TekstprzypisudolnegoZnak"/>
    <w:uiPriority w:val="99"/>
    <w:semiHidden/>
    <w:unhideWhenUsed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pl-PL" w:bidi="ar-SA"/>
    </w:rPr>
  </w:style>
  <w:style w:type="paragraph" w:styleId="Default" w:customStyle="1">
    <w:name w:val="Default"/>
    <w:qFormat/>
    <w:rsid w:val="00da5ba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pl-PL" w:eastAsia="pl-PL" w:bidi="ar-SA"/>
      <w14:ligatures w14:val="standardContextual"/>
    </w:rPr>
  </w:style>
  <w:style w:type="paragraph" w:styleId="Standard" w:customStyle="1">
    <w:name w:val="Standard"/>
    <w:qFormat/>
    <w:rsid w:val="00da5ba4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pl-PL" w:bidi="ar-SA"/>
      <w14:ligatures w14:val="standardContextua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6b733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topkaZnak"/>
    <w:uiPriority w:val="99"/>
    <w:unhideWhenUsed/>
    <w:rsid w:val="006b7336"/>
    <w:pPr>
      <w:tabs>
        <w:tab w:val="clear" w:pos="708"/>
        <w:tab w:val="center" w:pos="4536" w:leader="none"/>
        <w:tab w:val="right" w:pos="9072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12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751938BE9D524C8610C4AD723CA55D" ma:contentTypeVersion="11" ma:contentTypeDescription="Utwórz nowy dokument." ma:contentTypeScope="" ma:versionID="008b87ee3d179e226aaf6d613efc111b">
  <xsd:schema xmlns:xsd="http://www.w3.org/2001/XMLSchema" xmlns:xs="http://www.w3.org/2001/XMLSchema" xmlns:p="http://schemas.microsoft.com/office/2006/metadata/properties" xmlns:ns2="c89ce296-63c3-4ea1-85af-92467b110ab0" xmlns:ns3="c9d0c9cf-3a70-4247-ac53-11b9873aaf29" targetNamespace="http://schemas.microsoft.com/office/2006/metadata/properties" ma:root="true" ma:fieldsID="aaf39f4e0a959015bed226d2a9d83049" ns2:_="" ns3:_="">
    <xsd:import namespace="c89ce296-63c3-4ea1-85af-92467b110ab0"/>
    <xsd:import namespace="c9d0c9cf-3a70-4247-ac53-11b9873aaf29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ce296-63c3-4ea1-85af-92467b110ab0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f7caf9c3-972c-441e-bf8d-15bd7ed8d6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0c9cf-3a70-4247-ac53-11b9873aaf29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23f271d-4fd4-426c-99d1-49df04262937}" ma:internalName="TaxCatchAll" ma:showField="CatchAllData" ma:web="c9d0c9cf-3a70-4247-ac53-11b9873aaf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89ce296-63c3-4ea1-85af-92467b110ab0">
      <Terms xmlns="http://schemas.microsoft.com/office/infopath/2007/PartnerControls"/>
    </lcf76f155ced4ddcb4097134ff3c332f>
    <TaxCatchAll xmlns="c9d0c9cf-3a70-4247-ac53-11b9873aaf2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CE9848-1D15-48F2-98DC-DA030F912B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ce296-63c3-4ea1-85af-92467b110ab0"/>
    <ds:schemaRef ds:uri="c9d0c9cf-3a70-4247-ac53-11b9873aaf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811513-5905-4C5D-B40E-506B5E097A76}">
  <ds:schemaRefs>
    <ds:schemaRef ds:uri="http://schemas.microsoft.com/office/2006/metadata/properties"/>
    <ds:schemaRef ds:uri="http://schemas.microsoft.com/office/infopath/2007/PartnerControls"/>
    <ds:schemaRef ds:uri="c89ce296-63c3-4ea1-85af-92467b110ab0"/>
    <ds:schemaRef ds:uri="c9d0c9cf-3a70-4247-ac53-11b9873aaf29"/>
  </ds:schemaRefs>
</ds:datastoreItem>
</file>

<file path=customXml/itemProps3.xml><?xml version="1.0" encoding="utf-8"?>
<ds:datastoreItem xmlns:ds="http://schemas.openxmlformats.org/officeDocument/2006/customXml" ds:itemID="{F536BD01-366B-4588-95CE-42EE9110EF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Application>LibreOffice/24.2.2.2$Windows_X86_64 LibreOffice_project/d56cc158d8a96260b836f100ef4b4ef25d6f1a01</Application>
  <AppVersion>15.0000</AppVersion>
  <Pages>1</Pages>
  <Words>155</Words>
  <Characters>1036</Characters>
  <CharactersWithSpaces>1171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2026-01-02T08:39:00Z</dcterms:created>
  <dc:creator/>
  <dc:description/>
  <dc:language>pl-PL</dc:language>
  <cp:lastModifiedBy/>
  <dcterms:modified xsi:type="dcterms:W3CDTF">2026-03-26T09:48:58Z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0x0101000D751938BE9D524C8610C4AD723CA55D</vt:lpwstr>
  </property>
  <property fmtid="{D5CDD505-2E9C-101B-9397-08002B2CF9AE}" pid="3" name="MediaServiceImageTags">
    <vt:lpwstr/>
  </property>
</Properties>
</file>